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34" w:rsidRDefault="00002334" w:rsidP="00002334">
      <w:pPr>
        <w:jc w:val="center"/>
        <w:rPr>
          <w:b/>
        </w:rPr>
      </w:pPr>
      <w:r>
        <w:rPr>
          <w:b/>
        </w:rPr>
        <w:t>LEI Nº 1.747 DE 30 DE JANEIRO DE 201</w:t>
      </w:r>
      <w:r w:rsidR="00AF5C2E">
        <w:rPr>
          <w:b/>
        </w:rPr>
        <w:t>5</w:t>
      </w:r>
    </w:p>
    <w:p w:rsidR="00002334" w:rsidRDefault="00002334" w:rsidP="00002334">
      <w:pPr>
        <w:rPr>
          <w:b/>
        </w:rPr>
      </w:pPr>
    </w:p>
    <w:p w:rsidR="00002334" w:rsidRDefault="00002334" w:rsidP="00002334">
      <w:pPr>
        <w:rPr>
          <w:b/>
        </w:rPr>
      </w:pPr>
    </w:p>
    <w:p w:rsidR="00002334" w:rsidRDefault="00002334" w:rsidP="00002334">
      <w:pPr>
        <w:rPr>
          <w:b/>
        </w:rPr>
      </w:pPr>
    </w:p>
    <w:p w:rsidR="00002334" w:rsidRPr="0094245C" w:rsidRDefault="00002334" w:rsidP="00002334">
      <w:pPr>
        <w:ind w:left="4956"/>
        <w:jc w:val="both"/>
        <w:rPr>
          <w:b/>
        </w:rPr>
      </w:pPr>
      <w:r w:rsidRPr="0094245C">
        <w:rPr>
          <w:b/>
        </w:rPr>
        <w:t>CRIA O PROGRAMA MUNICIPAL DE ECONOMIA SOLIDÁRIA “VALE FEIRA” E DA OUTRAS PROVIDÊNCIAS</w:t>
      </w:r>
    </w:p>
    <w:p w:rsidR="00002334" w:rsidRPr="0094245C" w:rsidRDefault="00002334" w:rsidP="00002334">
      <w:pPr>
        <w:jc w:val="both"/>
        <w:rPr>
          <w:b/>
        </w:rPr>
      </w:pPr>
    </w:p>
    <w:p w:rsidR="00002334" w:rsidRPr="0094245C" w:rsidRDefault="00002334" w:rsidP="00002334">
      <w:pPr>
        <w:tabs>
          <w:tab w:val="left" w:pos="5084"/>
        </w:tabs>
        <w:jc w:val="both"/>
        <w:rPr>
          <w:b/>
        </w:rPr>
      </w:pPr>
      <w:r w:rsidRPr="0094245C">
        <w:rPr>
          <w:b/>
        </w:rPr>
        <w:tab/>
      </w:r>
    </w:p>
    <w:p w:rsidR="00002334" w:rsidRPr="0094245C" w:rsidRDefault="00002334" w:rsidP="00002334">
      <w:pPr>
        <w:tabs>
          <w:tab w:val="left" w:pos="5084"/>
        </w:tabs>
        <w:jc w:val="both"/>
        <w:rPr>
          <w:b/>
        </w:rPr>
      </w:pPr>
    </w:p>
    <w:p w:rsidR="00002334" w:rsidRPr="0094245C" w:rsidRDefault="00002334" w:rsidP="00002334">
      <w:pPr>
        <w:jc w:val="both"/>
        <w:rPr>
          <w:b/>
        </w:rPr>
      </w:pPr>
    </w:p>
    <w:p w:rsidR="00002334" w:rsidRPr="0094245C" w:rsidRDefault="00002334" w:rsidP="00002334">
      <w:pPr>
        <w:jc w:val="both"/>
        <w:rPr>
          <w:b/>
        </w:rPr>
      </w:pPr>
      <w:r w:rsidRPr="0094245C">
        <w:rPr>
          <w:b/>
        </w:rPr>
        <w:t>O Prefeito de Marataízes, Estado do Espírito Santo, em exercício, no uso de suas atribuições legais, faz saber que a Câmara Municipal de Marataízes aprovou e ele sanciona a presente Lei.</w:t>
      </w:r>
    </w:p>
    <w:p w:rsidR="00002334" w:rsidRPr="0094245C" w:rsidRDefault="00002334" w:rsidP="00002334">
      <w:pPr>
        <w:jc w:val="both"/>
      </w:pP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Art. 1º</w:t>
      </w:r>
      <w:r w:rsidRPr="0094245C">
        <w:t xml:space="preserve"> -</w:t>
      </w:r>
      <w:r w:rsidRPr="0094245C">
        <w:rPr>
          <w:b/>
        </w:rPr>
        <w:t xml:space="preserve"> </w:t>
      </w:r>
      <w:r w:rsidRPr="0094245C">
        <w:t>Fica criado o</w:t>
      </w:r>
      <w:r w:rsidRPr="0094245C">
        <w:rPr>
          <w:b/>
        </w:rPr>
        <w:t xml:space="preserve"> Programa Municipal de Economia Solidária “Vale Feira”, </w:t>
      </w:r>
      <w:r w:rsidRPr="0094245C">
        <w:t>vinculado às ações dirigidas ao combate à fome, à promoção alimentar e nutricional e incentivo ao agricultor familiar e ao pescador artesanal.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Art. 2º</w:t>
      </w:r>
      <w:r w:rsidRPr="0094245C">
        <w:t xml:space="preserve"> - </w:t>
      </w:r>
      <w:r w:rsidRPr="0094245C">
        <w:rPr>
          <w:b/>
        </w:rPr>
        <w:t>C</w:t>
      </w:r>
      <w:r w:rsidRPr="0094245C">
        <w:t xml:space="preserve">ompreende-se por economia solidária o conjunto de atividades econômicas de produção, distribuição, consumo, poupança e crédito, </w:t>
      </w:r>
      <w:proofErr w:type="gramStart"/>
      <w:r w:rsidRPr="0094245C">
        <w:t>organizadas sob a forma de autogestão tendo</w:t>
      </w:r>
      <w:proofErr w:type="gramEnd"/>
      <w:r w:rsidRPr="0094245C">
        <w:t xml:space="preserve"> como características a cooperação, autogestão, dimensão e solidariedade. 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Art. 3º</w:t>
      </w:r>
      <w:r w:rsidRPr="0094245C">
        <w:t xml:space="preserve"> -</w:t>
      </w:r>
      <w:r w:rsidRPr="0094245C">
        <w:rPr>
          <w:b/>
        </w:rPr>
        <w:t xml:space="preserve"> </w:t>
      </w:r>
      <w:r w:rsidRPr="0094245C">
        <w:t>Considera-se segurança alimentar e nutricional a garantia da pessoa humana ao acesso à alimentação todos os dias, em quantidades suficientes e com qualidade necessárias.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Art. 4º</w:t>
      </w:r>
      <w:r w:rsidRPr="0094245C">
        <w:t xml:space="preserve"> -</w:t>
      </w:r>
      <w:r w:rsidRPr="0094245C">
        <w:rPr>
          <w:b/>
        </w:rPr>
        <w:t xml:space="preserve"> </w:t>
      </w:r>
      <w:r w:rsidRPr="0094245C">
        <w:t>O</w:t>
      </w:r>
      <w:r w:rsidRPr="0094245C">
        <w:rPr>
          <w:b/>
        </w:rPr>
        <w:t xml:space="preserve"> “Vale Feira” </w:t>
      </w:r>
      <w:r w:rsidRPr="0094245C">
        <w:t>visa proporcionar às famílias em situação de vulnerabilidade social acesso a produtos alimentícios hortifrutigranjeiros produzidos pelo agricultor familiar e ao pescador artesanal do Município.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 xml:space="preserve">Parágrafo único - </w:t>
      </w:r>
      <w:r w:rsidRPr="0094245C">
        <w:t>O benefício do</w:t>
      </w:r>
      <w:r w:rsidRPr="0094245C">
        <w:rPr>
          <w:b/>
        </w:rPr>
        <w:t xml:space="preserve"> “Vale-Feira” </w:t>
      </w:r>
      <w:r w:rsidRPr="0094245C">
        <w:t xml:space="preserve">será exclusivo para os residentes e domiciliados no Município de Marataízes há, no mínimo, um ano. </w:t>
      </w:r>
    </w:p>
    <w:p w:rsidR="00002334" w:rsidRPr="00002334" w:rsidRDefault="00002334" w:rsidP="00002334">
      <w:pPr>
        <w:tabs>
          <w:tab w:val="left" w:pos="360"/>
        </w:tabs>
        <w:spacing w:after="120"/>
        <w:jc w:val="both"/>
      </w:pPr>
      <w:r w:rsidRPr="00002334">
        <w:rPr>
          <w:b/>
        </w:rPr>
        <w:t>Art. 5º</w:t>
      </w:r>
      <w:r w:rsidRPr="00002334">
        <w:t xml:space="preserve"> -</w:t>
      </w:r>
      <w:r w:rsidRPr="00002334">
        <w:rPr>
          <w:b/>
        </w:rPr>
        <w:t xml:space="preserve"> </w:t>
      </w:r>
      <w:r w:rsidRPr="00002334">
        <w:t xml:space="preserve">São consideradas famílias em situação de vulnerabilidade social aquelas cuja renda </w:t>
      </w:r>
      <w:r w:rsidRPr="00002334">
        <w:rPr>
          <w:b/>
        </w:rPr>
        <w:t>per capita</w:t>
      </w:r>
      <w:r w:rsidRPr="00002334">
        <w:t xml:space="preserve"> seja igual ou inferior a meio do salário mínimo </w:t>
      </w:r>
      <w:proofErr w:type="gramStart"/>
      <w:r w:rsidRPr="00002334">
        <w:t>vigente.</w:t>
      </w:r>
      <w:proofErr w:type="gramEnd"/>
      <w:r w:rsidRPr="00002334">
        <w:t>¹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 xml:space="preserve">Parágrafo único – </w:t>
      </w:r>
      <w:r w:rsidRPr="0094245C">
        <w:t>A</w:t>
      </w:r>
      <w:r w:rsidRPr="0094245C">
        <w:rPr>
          <w:b/>
        </w:rPr>
        <w:t xml:space="preserve"> </w:t>
      </w:r>
      <w:r w:rsidRPr="0094245C">
        <w:t xml:space="preserve">família beneficiária do </w:t>
      </w:r>
      <w:r w:rsidRPr="0094245C">
        <w:rPr>
          <w:b/>
        </w:rPr>
        <w:t xml:space="preserve">“Vale-Feira” </w:t>
      </w:r>
      <w:r w:rsidRPr="0094245C">
        <w:t xml:space="preserve">deverá estar inscrita no sistema do Cadastro Único do Sistema Único de Assistência Social - SUAS. 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Art. 6º</w:t>
      </w:r>
      <w:r w:rsidRPr="0094245C">
        <w:t xml:space="preserve"> -</w:t>
      </w:r>
      <w:r w:rsidRPr="0094245C">
        <w:rPr>
          <w:b/>
        </w:rPr>
        <w:t xml:space="preserve"> </w:t>
      </w:r>
      <w:r w:rsidRPr="0094245C">
        <w:t>Ocorrendo demanda superior à capacidade de oferta do benefício, a seleção será feita pela Secretaria Municipal de Assistência Social, observados os seguintes critérios: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I</w:t>
      </w:r>
      <w:r w:rsidRPr="0094245C">
        <w:t xml:space="preserve"> - família que possua menor renda </w:t>
      </w:r>
      <w:r w:rsidRPr="0094245C">
        <w:rPr>
          <w:i/>
        </w:rPr>
        <w:t>per capita;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 xml:space="preserve">II </w:t>
      </w:r>
      <w:r w:rsidRPr="0094245C">
        <w:t>- família com maior número de crianças;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III</w:t>
      </w:r>
      <w:r w:rsidRPr="0094245C">
        <w:t xml:space="preserve"> – família com maior número de idosos;</w:t>
      </w:r>
    </w:p>
    <w:p w:rsidR="00002334" w:rsidRDefault="00002334" w:rsidP="00002334">
      <w:pPr>
        <w:tabs>
          <w:tab w:val="left" w:pos="360"/>
        </w:tabs>
        <w:spacing w:after="120"/>
        <w:jc w:val="both"/>
        <w:rPr>
          <w:b/>
        </w:rPr>
      </w:pPr>
    </w:p>
    <w:p w:rsidR="00002334" w:rsidRDefault="00002334" w:rsidP="00002334">
      <w:pPr>
        <w:tabs>
          <w:tab w:val="left" w:pos="360"/>
        </w:tabs>
        <w:spacing w:after="120"/>
        <w:jc w:val="both"/>
        <w:rPr>
          <w:b/>
        </w:rPr>
      </w:pPr>
    </w:p>
    <w:p w:rsidR="00002334" w:rsidRPr="00002334" w:rsidRDefault="00002334" w:rsidP="00002334">
      <w:pPr>
        <w:tabs>
          <w:tab w:val="left" w:pos="360"/>
        </w:tabs>
        <w:spacing w:after="120"/>
        <w:jc w:val="both"/>
      </w:pPr>
      <w:r w:rsidRPr="00002334">
        <w:t>______________________</w:t>
      </w:r>
    </w:p>
    <w:p w:rsidR="00002334" w:rsidRPr="00002334" w:rsidRDefault="00002334" w:rsidP="00002334">
      <w:pPr>
        <w:tabs>
          <w:tab w:val="left" w:pos="360"/>
        </w:tabs>
        <w:spacing w:after="120"/>
        <w:jc w:val="both"/>
        <w:rPr>
          <w:sz w:val="18"/>
        </w:rPr>
      </w:pPr>
      <w:r w:rsidRPr="00002334">
        <w:rPr>
          <w:sz w:val="18"/>
        </w:rPr>
        <w:t>Emenda</w:t>
      </w:r>
      <w:r>
        <w:rPr>
          <w:sz w:val="18"/>
        </w:rPr>
        <w:t xml:space="preserve"> Modificativa nº 001/2015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lastRenderedPageBreak/>
        <w:t>IV</w:t>
      </w:r>
      <w:r w:rsidRPr="0094245C">
        <w:t xml:space="preserve"> – ter entre os membros da família portadores de deficiência, ou que apresentem doenças degenerativas, mediante a apresentação de laudo médico;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V</w:t>
      </w:r>
      <w:r w:rsidRPr="0094245C">
        <w:t xml:space="preserve"> – famílias chefiadas preferencialmente por mulheres;</w:t>
      </w:r>
    </w:p>
    <w:p w:rsidR="00002334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VI</w:t>
      </w:r>
      <w:r w:rsidRPr="0094245C">
        <w:t xml:space="preserve"> – famílias com maior número de dependentes.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§ 1º</w:t>
      </w:r>
      <w:r w:rsidRPr="0094245C">
        <w:t xml:space="preserve"> - A Secretaria Municipal de Assistência Social publicará o rol das famílias selecionadas, através de Portaria. 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§ 2º</w:t>
      </w:r>
      <w:r w:rsidRPr="0094245C">
        <w:t xml:space="preserve"> -</w:t>
      </w:r>
      <w:r w:rsidRPr="0094245C">
        <w:rPr>
          <w:b/>
        </w:rPr>
        <w:t xml:space="preserve"> </w:t>
      </w:r>
      <w:r w:rsidRPr="0094245C">
        <w:t>O recadastramento das famílias beneficiadas será feito semestralmente.</w:t>
      </w:r>
    </w:p>
    <w:p w:rsidR="00002334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§ 3º</w:t>
      </w:r>
      <w:r w:rsidRPr="0094245C">
        <w:t xml:space="preserve"> -</w:t>
      </w:r>
      <w:r w:rsidRPr="0094245C">
        <w:rPr>
          <w:b/>
        </w:rPr>
        <w:t xml:space="preserve"> </w:t>
      </w:r>
      <w:r w:rsidRPr="0094245C">
        <w:t>As famílias beneficiadas, como contrapartida, deverão participar de cursos de qualificação profissional, de economia doméstica e outras ações definidas pela Secretaria Municipal de Assistência Social, e que ajudem às famílias a superarem a situação de vulnerabilidade social.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Art. 7º</w:t>
      </w:r>
      <w:r w:rsidRPr="0094245C">
        <w:t xml:space="preserve"> -</w:t>
      </w:r>
      <w:r w:rsidRPr="0094245C">
        <w:rPr>
          <w:b/>
        </w:rPr>
        <w:t xml:space="preserve"> </w:t>
      </w:r>
      <w:r w:rsidRPr="0094245C">
        <w:t>O</w:t>
      </w:r>
      <w:r w:rsidRPr="0094245C">
        <w:rPr>
          <w:b/>
        </w:rPr>
        <w:t xml:space="preserve"> “Vale Feira” </w:t>
      </w:r>
      <w:r w:rsidRPr="0094245C">
        <w:t xml:space="preserve">terá validade para aquisição de produtos comercializados na feira provenientes de agricultura familiar e pesca </w:t>
      </w:r>
      <w:proofErr w:type="gramStart"/>
      <w:r w:rsidRPr="0094245C">
        <w:t>artesanal realizadas</w:t>
      </w:r>
      <w:r>
        <w:t>, semanalmente,</w:t>
      </w:r>
      <w:r w:rsidRPr="0094245C">
        <w:t xml:space="preserve"> no Município de Marataízes, com local definido pela Secretaria Municipal de Agricultura</w:t>
      </w:r>
      <w:proofErr w:type="gramEnd"/>
      <w:r w:rsidRPr="0094245C">
        <w:t xml:space="preserve">. 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 xml:space="preserve">§ 1º - </w:t>
      </w:r>
      <w:r w:rsidRPr="0094245C">
        <w:t xml:space="preserve">Os produtores da agricultura familiar e os pescadores artesanais autorizados </w:t>
      </w:r>
      <w:proofErr w:type="gramStart"/>
      <w:r w:rsidRPr="0094245C">
        <w:t>a</w:t>
      </w:r>
      <w:proofErr w:type="gramEnd"/>
      <w:r w:rsidRPr="0094245C">
        <w:t xml:space="preserve"> venda de seus produtos para os beneficiários do </w:t>
      </w:r>
      <w:r w:rsidRPr="0094245C">
        <w:rPr>
          <w:b/>
        </w:rPr>
        <w:t>“Vale Feira”</w:t>
      </w:r>
      <w:r w:rsidRPr="0094245C">
        <w:t xml:space="preserve"> deverão ser cadastrados pela Secretaria Municipal de Agricultura.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 xml:space="preserve">§ 2º - </w:t>
      </w:r>
      <w:r w:rsidRPr="0094245C">
        <w:t xml:space="preserve">O </w:t>
      </w:r>
      <w:r w:rsidRPr="0094245C">
        <w:rPr>
          <w:b/>
        </w:rPr>
        <w:t>“Vale Feira”</w:t>
      </w:r>
      <w:r w:rsidRPr="0094245C">
        <w:t xml:space="preserve"> concedido aos beneficiários deverá ser utilizado, obrigatoriamente, no mesmo mês em que for distribuído.</w:t>
      </w:r>
    </w:p>
    <w:p w:rsidR="00002334" w:rsidRPr="0094245C" w:rsidRDefault="00002334" w:rsidP="00002334">
      <w:pPr>
        <w:tabs>
          <w:tab w:val="left" w:pos="6118"/>
          <w:tab w:val="left" w:pos="6521"/>
          <w:tab w:val="left" w:pos="7371"/>
        </w:tabs>
        <w:spacing w:after="120"/>
        <w:jc w:val="both"/>
      </w:pPr>
      <w:r w:rsidRPr="0094245C">
        <w:rPr>
          <w:b/>
        </w:rPr>
        <w:t>Art. 8º</w:t>
      </w:r>
      <w:r w:rsidRPr="0094245C">
        <w:t xml:space="preserve"> -</w:t>
      </w:r>
      <w:r w:rsidRPr="0094245C">
        <w:rPr>
          <w:b/>
        </w:rPr>
        <w:t xml:space="preserve"> </w:t>
      </w:r>
      <w:r w:rsidRPr="0094245C">
        <w:t xml:space="preserve">O valor do benefício </w:t>
      </w:r>
      <w:r w:rsidRPr="0094245C">
        <w:rPr>
          <w:b/>
        </w:rPr>
        <w:t>“Vale Feira”</w:t>
      </w:r>
      <w:r w:rsidRPr="0094245C">
        <w:t xml:space="preserve"> será de R$ 40,00 (quarenta reais) mensais. </w:t>
      </w:r>
    </w:p>
    <w:p w:rsidR="00002334" w:rsidRPr="0094245C" w:rsidRDefault="00002334" w:rsidP="00002334">
      <w:pPr>
        <w:tabs>
          <w:tab w:val="left" w:pos="6118"/>
          <w:tab w:val="left" w:pos="6521"/>
          <w:tab w:val="left" w:pos="7371"/>
        </w:tabs>
        <w:spacing w:after="120"/>
        <w:jc w:val="both"/>
      </w:pPr>
      <w:r w:rsidRPr="0094245C">
        <w:rPr>
          <w:b/>
        </w:rPr>
        <w:t xml:space="preserve">Parágrafo único </w:t>
      </w:r>
      <w:r w:rsidRPr="0094245C">
        <w:t xml:space="preserve">– O Poder Executivo, através de Decreto utilizando os índices oficiais, fará a correção monetária do valor do benefício. 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Art. 9°</w:t>
      </w:r>
      <w:r w:rsidRPr="0094245C">
        <w:t xml:space="preserve"> -</w:t>
      </w:r>
      <w:r w:rsidRPr="0094245C">
        <w:rPr>
          <w:b/>
        </w:rPr>
        <w:t xml:space="preserve"> </w:t>
      </w:r>
      <w:r w:rsidRPr="0094245C">
        <w:t xml:space="preserve">Cabe à Secretaria Municipal de Assistência Social à seleção das famílias a serem beneficiadas, a distribuição mensal dos vales aos beneficiários e a fornecer a relação destes beneficiários a Secretaria Municipal de Agricultura.  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 xml:space="preserve">Parágrafo único - </w:t>
      </w:r>
      <w:r w:rsidRPr="0094245C">
        <w:t xml:space="preserve">O programa economia solidária poderá ser acompanhado e fiscalizado, em todos os seus estágios, pelo Conselho Municipal de Assistência Social e pelo Conselho Municipal de Agricultura. 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Art. 10</w:t>
      </w:r>
      <w:r w:rsidRPr="0094245C">
        <w:t xml:space="preserve"> -</w:t>
      </w:r>
      <w:r w:rsidRPr="0094245C">
        <w:rPr>
          <w:b/>
        </w:rPr>
        <w:t xml:space="preserve"> </w:t>
      </w:r>
      <w:r w:rsidRPr="0094245C">
        <w:t>Cabe à Secretaria Municipal de Agricultura o acompanhamento e a fiscalização do programa junto aos produtores e remeter a Secretaria Municipal de Assistência Social os documentos fiscais necessários juntamente com o atestado dos valores as serem liquidados.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Art. 11</w:t>
      </w:r>
      <w:r w:rsidRPr="0094245C">
        <w:t xml:space="preserve"> -</w:t>
      </w:r>
      <w:r w:rsidRPr="0094245C">
        <w:rPr>
          <w:b/>
        </w:rPr>
        <w:t xml:space="preserve"> </w:t>
      </w:r>
      <w:r w:rsidRPr="0094245C">
        <w:t xml:space="preserve">O valor anual destinado ao Vale Feira será de R$ 480.000,00 (Quatrocentos e oitenta mil reais), conforme a demanda e a disponibilidade financeira, podendo, o Poder Executivo, através de Decreto, definir valor superior ao permitido para o exercício subsequente. 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Art. 12</w:t>
      </w:r>
      <w:r w:rsidRPr="0094245C">
        <w:t xml:space="preserve"> -</w:t>
      </w:r>
      <w:r w:rsidRPr="0094245C">
        <w:rPr>
          <w:b/>
        </w:rPr>
        <w:t xml:space="preserve"> </w:t>
      </w:r>
      <w:r w:rsidRPr="0094245C">
        <w:t>O Município poderá receber verbas de doações, repasses ou firmar convênios para serem utilizados nas ações voltadas ao Programa Economia Solidária – referentes à segurança alimentar, nutricional, ao combate à fome e aos programas voltadas para a agricultura familiar.</w:t>
      </w:r>
    </w:p>
    <w:p w:rsidR="007F463F" w:rsidRDefault="007F463F" w:rsidP="00002334">
      <w:pPr>
        <w:tabs>
          <w:tab w:val="left" w:pos="360"/>
        </w:tabs>
        <w:spacing w:after="120"/>
        <w:jc w:val="both"/>
        <w:rPr>
          <w:b/>
        </w:rPr>
      </w:pP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lastRenderedPageBreak/>
        <w:t xml:space="preserve">Parágrafo único - </w:t>
      </w:r>
      <w:r w:rsidRPr="0094245C">
        <w:t xml:space="preserve">As verbas, doações e repasses, de qualquer natureza, </w:t>
      </w:r>
      <w:proofErr w:type="gramStart"/>
      <w:r w:rsidRPr="0094245C">
        <w:t>destinadas ao Programa Economia Solidária pertinentes</w:t>
      </w:r>
      <w:proofErr w:type="gramEnd"/>
      <w:r w:rsidRPr="0094245C">
        <w:t xml:space="preserve"> a este programa deverão integrar conta específica do Fundo Municipal de Assistência Social. 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Art. 13</w:t>
      </w:r>
      <w:r w:rsidRPr="0094245C">
        <w:t xml:space="preserve"> -</w:t>
      </w:r>
      <w:r w:rsidRPr="0094245C">
        <w:rPr>
          <w:b/>
        </w:rPr>
        <w:t xml:space="preserve"> </w:t>
      </w:r>
      <w:r w:rsidRPr="0094245C">
        <w:t>Fica o Chefe do Poder Executivo Municipal autorizado a nomear servidor para ocupar o cargo em comissão de Diretoria de Economia Solidária, constante do Anexo I que integra esta Lei.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Parágrafo Único</w:t>
      </w:r>
      <w:r w:rsidRPr="0094245C">
        <w:t xml:space="preserve"> – O cargo de Diretor de Economia Solidária será incorporado à Lei Municipal nº 1355/2010 que dispõe sobre a Estruturação do Plano de Carreira e Sistema de Vencimento.</w:t>
      </w:r>
    </w:p>
    <w:p w:rsidR="00002334" w:rsidRPr="0094245C" w:rsidRDefault="00002334" w:rsidP="00002334">
      <w:pPr>
        <w:spacing w:after="120"/>
        <w:jc w:val="both"/>
        <w:rPr>
          <w:bCs/>
        </w:rPr>
      </w:pPr>
      <w:r w:rsidRPr="0094245C">
        <w:rPr>
          <w:b/>
          <w:bCs/>
        </w:rPr>
        <w:t>Art. 14</w:t>
      </w:r>
      <w:r w:rsidRPr="0094245C">
        <w:rPr>
          <w:bCs/>
        </w:rPr>
        <w:t xml:space="preserve"> -</w:t>
      </w:r>
      <w:r w:rsidRPr="0094245C">
        <w:rPr>
          <w:b/>
          <w:bCs/>
        </w:rPr>
        <w:t xml:space="preserve"> </w:t>
      </w:r>
      <w:r w:rsidRPr="0094245C">
        <w:rPr>
          <w:bCs/>
        </w:rPr>
        <w:t xml:space="preserve">O Diretor de Economia Solidária ficará </w:t>
      </w:r>
      <w:proofErr w:type="gramStart"/>
      <w:r w:rsidRPr="0094245C">
        <w:rPr>
          <w:bCs/>
        </w:rPr>
        <w:t>vinculada</w:t>
      </w:r>
      <w:proofErr w:type="gramEnd"/>
      <w:r w:rsidRPr="0094245C">
        <w:rPr>
          <w:bCs/>
        </w:rPr>
        <w:t xml:space="preserve"> a Secretaria Municipal de Assistência Social, através da Superintendência do Trabalho, a qual competirá: </w:t>
      </w:r>
    </w:p>
    <w:p w:rsidR="00002334" w:rsidRPr="0094245C" w:rsidRDefault="00002334" w:rsidP="00002334">
      <w:pPr>
        <w:spacing w:after="120"/>
        <w:jc w:val="both"/>
      </w:pPr>
      <w:r w:rsidRPr="0094245C">
        <w:rPr>
          <w:b/>
        </w:rPr>
        <w:t>I</w:t>
      </w:r>
      <w:r w:rsidRPr="0094245C">
        <w:t xml:space="preserve"> - subsidiar a definição e coordenar as políticas de economia solidária no âmbito municipal;</w:t>
      </w:r>
    </w:p>
    <w:p w:rsidR="00002334" w:rsidRPr="0094245C" w:rsidRDefault="00002334" w:rsidP="00002334">
      <w:pPr>
        <w:spacing w:after="120"/>
        <w:jc w:val="both"/>
      </w:pPr>
      <w:r w:rsidRPr="0094245C">
        <w:rPr>
          <w:b/>
        </w:rPr>
        <w:t>II</w:t>
      </w:r>
      <w:r w:rsidRPr="0094245C">
        <w:t xml:space="preserve"> - articular-se com representações da sociedade civil que contribuam para a determinação de diretrizes e prioridades da política de economia solidária;</w:t>
      </w:r>
    </w:p>
    <w:p w:rsidR="00002334" w:rsidRPr="0094245C" w:rsidRDefault="00002334" w:rsidP="00002334">
      <w:pPr>
        <w:spacing w:after="120"/>
        <w:jc w:val="both"/>
      </w:pPr>
      <w:r w:rsidRPr="0094245C">
        <w:rPr>
          <w:b/>
        </w:rPr>
        <w:t>III</w:t>
      </w:r>
      <w:r w:rsidRPr="0094245C">
        <w:t xml:space="preserve"> - planejar, controlar e avaliar os programas relacionados à economia solidária;</w:t>
      </w:r>
    </w:p>
    <w:p w:rsidR="00002334" w:rsidRPr="0094245C" w:rsidRDefault="00002334" w:rsidP="00002334">
      <w:pPr>
        <w:spacing w:after="120"/>
        <w:jc w:val="both"/>
      </w:pPr>
      <w:r w:rsidRPr="0094245C">
        <w:rPr>
          <w:b/>
        </w:rPr>
        <w:t>IV</w:t>
      </w:r>
      <w:r w:rsidRPr="0094245C">
        <w:t xml:space="preserve"> - colaborar com outros órgãos de governo em programas de desenvolvimento e combate ao desemprego e à pobreza;</w:t>
      </w:r>
    </w:p>
    <w:p w:rsidR="00002334" w:rsidRPr="0094245C" w:rsidRDefault="00002334" w:rsidP="00002334">
      <w:pPr>
        <w:spacing w:after="120"/>
        <w:jc w:val="both"/>
      </w:pPr>
      <w:r w:rsidRPr="0094245C">
        <w:rPr>
          <w:b/>
        </w:rPr>
        <w:t>V</w:t>
      </w:r>
      <w:r w:rsidRPr="0094245C">
        <w:t xml:space="preserve"> - estimular a criação, manutenção e ampliação de oportunidades de trabalho e acesso à renda, por meio de empreendimentos </w:t>
      </w:r>
      <w:proofErr w:type="spellStart"/>
      <w:r w:rsidRPr="0094245C">
        <w:t>autogestionados</w:t>
      </w:r>
      <w:proofErr w:type="spellEnd"/>
      <w:r w:rsidRPr="0094245C">
        <w:t>, organizados de forma coletiva e participativa, inclusive da economia popular;</w:t>
      </w:r>
    </w:p>
    <w:p w:rsidR="00002334" w:rsidRPr="0094245C" w:rsidRDefault="00002334" w:rsidP="00002334">
      <w:pPr>
        <w:spacing w:after="120"/>
        <w:jc w:val="both"/>
      </w:pPr>
      <w:r w:rsidRPr="0094245C">
        <w:rPr>
          <w:b/>
        </w:rPr>
        <w:t>VI</w:t>
      </w:r>
      <w:r w:rsidRPr="0094245C">
        <w:t xml:space="preserve"> - estimular as relações sociais de produção e consumo baseadas na cooperação, na solidariedade e na satisfação e valorização dos seres humanos e do meio ambiente;</w:t>
      </w:r>
    </w:p>
    <w:p w:rsidR="00002334" w:rsidRPr="0094245C" w:rsidRDefault="00002334" w:rsidP="00002334">
      <w:pPr>
        <w:spacing w:after="120"/>
        <w:jc w:val="both"/>
      </w:pPr>
      <w:r w:rsidRPr="0094245C">
        <w:rPr>
          <w:b/>
        </w:rPr>
        <w:t xml:space="preserve">VII </w:t>
      </w:r>
      <w:r w:rsidRPr="0094245C">
        <w:t>- contribuir com as políticas de microfinanças, estimulando o cooperativismo de crédito, e outras formas de organização deste setor;</w:t>
      </w:r>
    </w:p>
    <w:p w:rsidR="00002334" w:rsidRPr="0094245C" w:rsidRDefault="00002334" w:rsidP="00002334">
      <w:pPr>
        <w:spacing w:after="120"/>
        <w:jc w:val="both"/>
      </w:pPr>
      <w:r w:rsidRPr="0094245C">
        <w:rPr>
          <w:b/>
        </w:rPr>
        <w:t>VIII</w:t>
      </w:r>
      <w:r w:rsidRPr="0094245C">
        <w:t xml:space="preserve"> - propor medidas que incentivem o desenvolvimento da economia solidária;</w:t>
      </w:r>
    </w:p>
    <w:p w:rsidR="00002334" w:rsidRPr="0094245C" w:rsidRDefault="00002334" w:rsidP="00002334">
      <w:pPr>
        <w:spacing w:after="120"/>
        <w:jc w:val="both"/>
      </w:pPr>
      <w:r w:rsidRPr="0094245C">
        <w:rPr>
          <w:b/>
        </w:rPr>
        <w:t>IX</w:t>
      </w:r>
      <w:r w:rsidRPr="0094245C">
        <w:t xml:space="preserve"> - apresentar estudos visando o fortalecimento dos empreendimentos solidários;</w:t>
      </w:r>
    </w:p>
    <w:p w:rsidR="00002334" w:rsidRPr="0094245C" w:rsidRDefault="00002334" w:rsidP="00002334">
      <w:pPr>
        <w:spacing w:after="120"/>
        <w:jc w:val="both"/>
      </w:pPr>
      <w:r w:rsidRPr="0094245C">
        <w:rPr>
          <w:b/>
        </w:rPr>
        <w:t>X</w:t>
      </w:r>
      <w:r w:rsidRPr="0094245C">
        <w:t xml:space="preserve"> - promover estudos e pesquisas que contribuam para o desenvolvimento e divulgação da economia solidária;</w:t>
      </w:r>
    </w:p>
    <w:p w:rsidR="00002334" w:rsidRPr="0094245C" w:rsidRDefault="00002334" w:rsidP="00002334">
      <w:pPr>
        <w:spacing w:after="120"/>
        <w:jc w:val="both"/>
      </w:pPr>
      <w:r w:rsidRPr="0094245C">
        <w:rPr>
          <w:b/>
        </w:rPr>
        <w:t>XI</w:t>
      </w:r>
      <w:r w:rsidRPr="0094245C">
        <w:t xml:space="preserve"> - supervisionar e avaliar as parcerias da Secretaria com outros órgãos do Governo e com órgãos de governos </w:t>
      </w:r>
      <w:proofErr w:type="gramStart"/>
      <w:r w:rsidRPr="0094245C">
        <w:t>estaduais e Federal</w:t>
      </w:r>
      <w:proofErr w:type="gramEnd"/>
      <w:r w:rsidRPr="0094245C">
        <w:t>;</w:t>
      </w:r>
    </w:p>
    <w:p w:rsidR="00002334" w:rsidRPr="0094245C" w:rsidRDefault="00002334" w:rsidP="00002334">
      <w:pPr>
        <w:spacing w:after="120"/>
        <w:jc w:val="both"/>
      </w:pPr>
      <w:r w:rsidRPr="0094245C">
        <w:rPr>
          <w:b/>
        </w:rPr>
        <w:t>XII</w:t>
      </w:r>
      <w:r w:rsidRPr="0094245C">
        <w:t xml:space="preserve"> - supervisionar e avaliar as parcerias da Secretaria com movimentos sociais, agências de fomento da economia solidária, entidades financeiras solidárias e entidades representativas do cooperativismo;</w:t>
      </w:r>
    </w:p>
    <w:p w:rsidR="00002334" w:rsidRPr="0094245C" w:rsidRDefault="00002334" w:rsidP="00002334">
      <w:pPr>
        <w:spacing w:after="120"/>
        <w:jc w:val="both"/>
      </w:pPr>
      <w:r w:rsidRPr="0094245C">
        <w:rPr>
          <w:b/>
        </w:rPr>
        <w:t>XIII</w:t>
      </w:r>
      <w:r w:rsidRPr="0094245C">
        <w:t xml:space="preserve"> - articular-se com os demais órgãos envolvidos nas atividades de sua área de competência</w:t>
      </w:r>
      <w:proofErr w:type="gramStart"/>
      <w:r w:rsidRPr="0094245C">
        <w:t>.;</w:t>
      </w:r>
      <w:proofErr w:type="gramEnd"/>
      <w:r w:rsidRPr="0094245C">
        <w:t xml:space="preserve"> e</w:t>
      </w:r>
    </w:p>
    <w:p w:rsidR="00002334" w:rsidRPr="0094245C" w:rsidRDefault="00002334" w:rsidP="00002334">
      <w:pPr>
        <w:spacing w:after="120"/>
        <w:jc w:val="both"/>
        <w:rPr>
          <w:vanish/>
        </w:rPr>
      </w:pPr>
      <w:r w:rsidRPr="0094245C">
        <w:rPr>
          <w:b/>
        </w:rPr>
        <w:t>XIV</w:t>
      </w:r>
      <w:r w:rsidRPr="0094245C">
        <w:t xml:space="preserve"> – desenvolver demais ações pertinentes a economia </w:t>
      </w:r>
      <w:proofErr w:type="gramStart"/>
      <w:r w:rsidRPr="0094245C">
        <w:t>solidária.</w:t>
      </w:r>
      <w:proofErr w:type="gramEnd"/>
    </w:p>
    <w:p w:rsidR="00002334" w:rsidRPr="0094245C" w:rsidRDefault="00174DE3" w:rsidP="00002334">
      <w:pPr>
        <w:spacing w:after="120"/>
        <w:rPr>
          <w:vanish/>
        </w:rPr>
      </w:pPr>
      <w:r w:rsidRPr="00174DE3">
        <w:rPr>
          <w:vanish/>
        </w:rPr>
        <w:pict>
          <v:rect id="_x0000_i1025" style="width:0;height:1.5pt" o:hralign="center" o:hrstd="t" o:hr="t" fillcolor="#a0a0a0" stroked="f"/>
        </w:pict>
      </w:r>
    </w:p>
    <w:p w:rsidR="00002334" w:rsidRPr="0094245C" w:rsidRDefault="00002334" w:rsidP="00002334">
      <w:pPr>
        <w:spacing w:after="120"/>
        <w:jc w:val="center"/>
      </w:pPr>
      <w:r w:rsidRPr="0094245C">
        <w:rPr>
          <w:vanish/>
        </w:rPr>
        <w:t>Todos os direitos reservados MTE © 1997-2006</w:t>
      </w:r>
      <w:r w:rsidRPr="0094245C">
        <w:rPr>
          <w:vanish/>
        </w:rPr>
        <w:br/>
        <w:t>Esplanada dos Ministérios / Bloco F - CEP: 70059-900 / Brasília - DF / Telefone: (61) 3317-6000</w:t>
      </w:r>
    </w:p>
    <w:p w:rsidR="00002334" w:rsidRDefault="00002334" w:rsidP="00002334">
      <w:pPr>
        <w:tabs>
          <w:tab w:val="left" w:pos="360"/>
        </w:tabs>
        <w:spacing w:after="120"/>
        <w:jc w:val="both"/>
      </w:pPr>
      <w:r w:rsidRPr="0094245C">
        <w:rPr>
          <w:b/>
        </w:rPr>
        <w:t>Art. 15</w:t>
      </w:r>
      <w:r w:rsidRPr="0094245C">
        <w:t xml:space="preserve"> -</w:t>
      </w:r>
      <w:r w:rsidRPr="0094245C">
        <w:rPr>
          <w:b/>
        </w:rPr>
        <w:t xml:space="preserve"> </w:t>
      </w:r>
      <w:proofErr w:type="gramStart"/>
      <w:r w:rsidRPr="0094245C">
        <w:t>As despesas com o Programa Economia Solidária</w:t>
      </w:r>
      <w:proofErr w:type="gramEnd"/>
      <w:r w:rsidRPr="0094245C">
        <w:t xml:space="preserve"> correrão por conta das dotações orçamentárias consignadas na unidade da Secretaria de Assistência Social para pagamento dos produtores, nas seguintes rubricas:</w:t>
      </w:r>
    </w:p>
    <w:p w:rsidR="007F463F" w:rsidRPr="0094245C" w:rsidRDefault="007F463F" w:rsidP="00002334">
      <w:pPr>
        <w:tabs>
          <w:tab w:val="left" w:pos="360"/>
        </w:tabs>
        <w:spacing w:after="120"/>
        <w:jc w:val="both"/>
      </w:pPr>
    </w:p>
    <w:p w:rsidR="00002334" w:rsidRPr="0094245C" w:rsidRDefault="00002334" w:rsidP="00002334">
      <w:pPr>
        <w:tabs>
          <w:tab w:val="left" w:pos="360"/>
        </w:tabs>
        <w:spacing w:after="120"/>
        <w:ind w:left="3119" w:hanging="3119"/>
        <w:jc w:val="both"/>
      </w:pPr>
      <w:r w:rsidRPr="0094245C">
        <w:lastRenderedPageBreak/>
        <w:t xml:space="preserve">- 130002.0824400322.063 – Manutenção do Programa de Segurança Alimentar e Nutricional para Usuários </w:t>
      </w:r>
      <w:proofErr w:type="gramStart"/>
      <w:r w:rsidRPr="0094245C">
        <w:t>do SUAS</w:t>
      </w:r>
      <w:proofErr w:type="gramEnd"/>
      <w:r w:rsidRPr="0094245C">
        <w:t>;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t>- 33903000000 – Material de Consumo;</w:t>
      </w:r>
    </w:p>
    <w:p w:rsidR="00002334" w:rsidRPr="0094245C" w:rsidRDefault="00002334" w:rsidP="00002334">
      <w:pPr>
        <w:tabs>
          <w:tab w:val="left" w:pos="360"/>
        </w:tabs>
        <w:spacing w:after="120"/>
        <w:ind w:left="2977" w:hanging="2977"/>
        <w:jc w:val="both"/>
      </w:pPr>
      <w:r w:rsidRPr="0094245C">
        <w:t>- 130001.0412200022.142 – Manutenção das Atividades da Secretaria de Assistência Social;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t>- 331.90.11.000 – Vencimentos e Vantagens Fixas;</w:t>
      </w:r>
    </w:p>
    <w:p w:rsidR="00002334" w:rsidRPr="0094245C" w:rsidRDefault="00002334" w:rsidP="00002334">
      <w:pPr>
        <w:tabs>
          <w:tab w:val="left" w:pos="360"/>
        </w:tabs>
        <w:spacing w:after="120"/>
        <w:jc w:val="both"/>
      </w:pPr>
      <w:r w:rsidRPr="0094245C">
        <w:t>- 331.90.13.000 – Obrigações Patronais.</w:t>
      </w:r>
    </w:p>
    <w:p w:rsidR="00002334" w:rsidRPr="0094245C" w:rsidRDefault="00002334" w:rsidP="00002334">
      <w:pPr>
        <w:tabs>
          <w:tab w:val="left" w:pos="360"/>
        </w:tabs>
        <w:jc w:val="both"/>
      </w:pPr>
      <w:r w:rsidRPr="0094245C">
        <w:rPr>
          <w:b/>
        </w:rPr>
        <w:t>Art. 16</w:t>
      </w:r>
      <w:r w:rsidRPr="0094245C">
        <w:t xml:space="preserve"> -</w:t>
      </w:r>
      <w:r w:rsidRPr="0094245C">
        <w:rPr>
          <w:b/>
        </w:rPr>
        <w:t xml:space="preserve"> </w:t>
      </w:r>
      <w:r w:rsidRPr="0094245C">
        <w:t>Está Lei entra em vigor na data de sua publicação, revogando-se as disposições em contrário.</w:t>
      </w:r>
    </w:p>
    <w:p w:rsidR="00002334" w:rsidRPr="0094245C" w:rsidRDefault="00002334" w:rsidP="00002334">
      <w:pPr>
        <w:rPr>
          <w:b/>
        </w:rPr>
      </w:pPr>
    </w:p>
    <w:p w:rsidR="00002334" w:rsidRDefault="00002334" w:rsidP="00002334">
      <w:pPr>
        <w:ind w:left="120"/>
        <w:jc w:val="center"/>
      </w:pPr>
    </w:p>
    <w:p w:rsidR="00002334" w:rsidRDefault="00002334" w:rsidP="00002334">
      <w:pPr>
        <w:ind w:left="120"/>
        <w:jc w:val="center"/>
      </w:pPr>
    </w:p>
    <w:p w:rsidR="00002334" w:rsidRPr="0094245C" w:rsidRDefault="00002334" w:rsidP="00002334">
      <w:pPr>
        <w:ind w:left="120"/>
        <w:jc w:val="center"/>
      </w:pPr>
    </w:p>
    <w:p w:rsidR="00002334" w:rsidRPr="0094245C" w:rsidRDefault="00002334" w:rsidP="00002334">
      <w:pPr>
        <w:ind w:left="120"/>
        <w:jc w:val="center"/>
      </w:pPr>
      <w:r w:rsidRPr="0094245C">
        <w:t xml:space="preserve">Marataízes/ ES, </w:t>
      </w:r>
      <w:r>
        <w:t xml:space="preserve">30 de </w:t>
      </w:r>
      <w:r w:rsidR="007F463F">
        <w:t>janei</w:t>
      </w:r>
      <w:r w:rsidRPr="0094245C">
        <w:t>ro</w:t>
      </w:r>
      <w:r w:rsidR="007F463F">
        <w:t xml:space="preserve"> de 2015</w:t>
      </w:r>
      <w:r w:rsidRPr="0094245C">
        <w:t>.</w:t>
      </w:r>
    </w:p>
    <w:p w:rsidR="00002334" w:rsidRPr="0094245C" w:rsidRDefault="00002334" w:rsidP="00002334">
      <w:pPr>
        <w:ind w:left="120"/>
        <w:jc w:val="center"/>
      </w:pPr>
    </w:p>
    <w:p w:rsidR="00002334" w:rsidRPr="0094245C" w:rsidRDefault="00002334" w:rsidP="00002334">
      <w:pPr>
        <w:ind w:left="120"/>
        <w:jc w:val="center"/>
      </w:pPr>
    </w:p>
    <w:p w:rsidR="00002334" w:rsidRPr="0094245C" w:rsidRDefault="00002334" w:rsidP="00002334">
      <w:pPr>
        <w:ind w:left="120"/>
        <w:jc w:val="center"/>
      </w:pPr>
    </w:p>
    <w:p w:rsidR="00002334" w:rsidRPr="0094245C" w:rsidRDefault="00002334" w:rsidP="00002334">
      <w:pPr>
        <w:ind w:left="120"/>
        <w:jc w:val="center"/>
        <w:rPr>
          <w:b/>
        </w:rPr>
      </w:pPr>
    </w:p>
    <w:p w:rsidR="00002334" w:rsidRPr="0094245C" w:rsidRDefault="00002334" w:rsidP="00002334">
      <w:pPr>
        <w:ind w:left="120"/>
        <w:jc w:val="center"/>
        <w:rPr>
          <w:b/>
        </w:rPr>
      </w:pPr>
      <w:proofErr w:type="spellStart"/>
      <w:r w:rsidRPr="0094245C">
        <w:rPr>
          <w:b/>
        </w:rPr>
        <w:t>Robertino</w:t>
      </w:r>
      <w:proofErr w:type="spellEnd"/>
      <w:r w:rsidRPr="0094245C">
        <w:rPr>
          <w:b/>
        </w:rPr>
        <w:t xml:space="preserve"> Batista da Silva</w:t>
      </w:r>
    </w:p>
    <w:p w:rsidR="00002334" w:rsidRDefault="00002334" w:rsidP="00002334">
      <w:pPr>
        <w:jc w:val="center"/>
        <w:rPr>
          <w:b/>
        </w:rPr>
      </w:pPr>
      <w:r w:rsidRPr="0094245C">
        <w:rPr>
          <w:b/>
        </w:rPr>
        <w:t>Prefeito Municipal em Exercício</w:t>
      </w: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Default="00002334" w:rsidP="00002334">
      <w:pPr>
        <w:jc w:val="center"/>
      </w:pPr>
    </w:p>
    <w:p w:rsidR="00002334" w:rsidRPr="00002334" w:rsidRDefault="00002334" w:rsidP="00002334">
      <w:pPr>
        <w:jc w:val="center"/>
      </w:pPr>
    </w:p>
    <w:p w:rsidR="00002334" w:rsidRPr="0079272F" w:rsidRDefault="00002334" w:rsidP="00002334">
      <w:pPr>
        <w:rPr>
          <w:sz w:val="18"/>
          <w:szCs w:val="18"/>
        </w:rPr>
      </w:pPr>
      <w:r w:rsidRPr="0079272F">
        <w:rPr>
          <w:sz w:val="18"/>
          <w:szCs w:val="18"/>
        </w:rPr>
        <w:t>_________________________</w:t>
      </w:r>
      <w:r w:rsidR="007F463F">
        <w:rPr>
          <w:sz w:val="18"/>
          <w:szCs w:val="18"/>
        </w:rPr>
        <w:t>______</w:t>
      </w:r>
    </w:p>
    <w:p w:rsidR="00002334" w:rsidRPr="0079272F" w:rsidRDefault="00002334" w:rsidP="00002334">
      <w:pPr>
        <w:rPr>
          <w:sz w:val="18"/>
          <w:szCs w:val="18"/>
        </w:rPr>
      </w:pPr>
      <w:r w:rsidRPr="0079272F">
        <w:rPr>
          <w:sz w:val="18"/>
          <w:szCs w:val="18"/>
        </w:rPr>
        <w:t>Autor: Executivo Municipal</w:t>
      </w:r>
    </w:p>
    <w:p w:rsidR="00002334" w:rsidRPr="00E77600" w:rsidRDefault="00002334" w:rsidP="00002334">
      <w:pPr>
        <w:rPr>
          <w:sz w:val="18"/>
          <w:szCs w:val="18"/>
        </w:rPr>
      </w:pPr>
      <w:r w:rsidRPr="0079272F">
        <w:rPr>
          <w:sz w:val="18"/>
          <w:szCs w:val="18"/>
        </w:rPr>
        <w:t>Digitação: Carlos Augusto P. da Silva</w:t>
      </w:r>
    </w:p>
    <w:p w:rsidR="00002334" w:rsidRDefault="00002334"/>
    <w:p w:rsidR="00002334" w:rsidRDefault="00002334"/>
    <w:p w:rsidR="00002334" w:rsidRDefault="00002334"/>
    <w:p w:rsidR="00002334" w:rsidRDefault="00002334"/>
    <w:p w:rsidR="00002334" w:rsidRDefault="00002334" w:rsidP="00002334">
      <w:pPr>
        <w:jc w:val="center"/>
        <w:rPr>
          <w:b/>
        </w:rPr>
        <w:sectPr w:rsidR="00002334" w:rsidSect="00002334">
          <w:headerReference w:type="default" r:id="rId6"/>
          <w:pgSz w:w="11906" w:h="16838"/>
          <w:pgMar w:top="1973" w:right="1418" w:bottom="425" w:left="1418" w:header="709" w:footer="709" w:gutter="0"/>
          <w:cols w:space="708"/>
          <w:docGrid w:linePitch="360"/>
        </w:sectPr>
      </w:pPr>
    </w:p>
    <w:p w:rsidR="00002334" w:rsidRPr="0094245C" w:rsidRDefault="00002334" w:rsidP="00002334">
      <w:pPr>
        <w:jc w:val="center"/>
        <w:rPr>
          <w:b/>
          <w:noProof/>
        </w:rPr>
      </w:pPr>
      <w:r w:rsidRPr="0094245C">
        <w:rPr>
          <w:b/>
        </w:rPr>
        <w:lastRenderedPageBreak/>
        <w:t>ANEXO I</w:t>
      </w:r>
    </w:p>
    <w:p w:rsidR="00002334" w:rsidRPr="0094245C" w:rsidRDefault="00002334" w:rsidP="00002334">
      <w:pPr>
        <w:spacing w:before="100" w:beforeAutospacing="1" w:after="100" w:afterAutospacing="1"/>
        <w:jc w:val="center"/>
        <w:rPr>
          <w:b/>
        </w:rPr>
      </w:pPr>
    </w:p>
    <w:p w:rsidR="00002334" w:rsidRPr="0094245C" w:rsidRDefault="00002334" w:rsidP="00002334">
      <w:pPr>
        <w:spacing w:before="100" w:beforeAutospacing="1" w:after="100" w:afterAutospacing="1"/>
        <w:jc w:val="center"/>
        <w:rPr>
          <w:b/>
        </w:rPr>
      </w:pPr>
      <w:r w:rsidRPr="0094245C">
        <w:rPr>
          <w:b/>
        </w:rPr>
        <w:t>CARGO DE PROVIMENTO EM COMISSÃO</w:t>
      </w:r>
    </w:p>
    <w:p w:rsidR="00002334" w:rsidRPr="0094245C" w:rsidRDefault="00002334" w:rsidP="00002334">
      <w:pPr>
        <w:spacing w:before="100" w:beforeAutospacing="1" w:after="100" w:afterAutospacing="1"/>
        <w:jc w:val="both"/>
        <w:rPr>
          <w:b/>
        </w:rPr>
      </w:pPr>
    </w:p>
    <w:p w:rsidR="00002334" w:rsidRPr="0094245C" w:rsidRDefault="00002334" w:rsidP="00002334">
      <w:pPr>
        <w:spacing w:before="100" w:beforeAutospacing="1" w:after="100" w:afterAutospacing="1"/>
        <w:jc w:val="center"/>
      </w:pPr>
    </w:p>
    <w:tbl>
      <w:tblPr>
        <w:tblW w:w="140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857"/>
        <w:gridCol w:w="2241"/>
        <w:gridCol w:w="2075"/>
        <w:gridCol w:w="1666"/>
        <w:gridCol w:w="1915"/>
        <w:gridCol w:w="2113"/>
      </w:tblGrid>
      <w:tr w:rsidR="00002334" w:rsidRPr="0094245C" w:rsidTr="00B91A67">
        <w:trPr>
          <w:trHeight w:val="70"/>
          <w:jc w:val="right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2334" w:rsidRPr="0094245C" w:rsidRDefault="00002334" w:rsidP="00185ECF">
            <w:pPr>
              <w:spacing w:before="100" w:beforeAutospacing="1" w:after="100" w:afterAutospacing="1" w:line="70" w:lineRule="atLeast"/>
              <w:jc w:val="center"/>
              <w:rPr>
                <w:rFonts w:eastAsia="Calibri"/>
                <w:b/>
                <w:lang w:eastAsia="en-US"/>
              </w:rPr>
            </w:pPr>
            <w:r w:rsidRPr="0094245C">
              <w:rPr>
                <w:b/>
              </w:rPr>
              <w:t>CARGO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2334" w:rsidRPr="0094245C" w:rsidRDefault="00002334" w:rsidP="00185ECF">
            <w:pPr>
              <w:spacing w:before="100" w:beforeAutospacing="1" w:after="100" w:afterAutospacing="1" w:line="70" w:lineRule="atLeast"/>
              <w:jc w:val="center"/>
              <w:rPr>
                <w:rFonts w:eastAsia="Calibri"/>
                <w:b/>
                <w:lang w:eastAsia="en-US"/>
              </w:rPr>
            </w:pPr>
            <w:r w:rsidRPr="0094245C">
              <w:rPr>
                <w:b/>
              </w:rPr>
              <w:t>QUANTIDADE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334" w:rsidRPr="0094245C" w:rsidRDefault="00002334" w:rsidP="00185ECF">
            <w:pPr>
              <w:spacing w:before="100" w:beforeAutospacing="1" w:after="100" w:afterAutospacing="1" w:line="70" w:lineRule="atLeast"/>
              <w:jc w:val="center"/>
              <w:rPr>
                <w:b/>
              </w:rPr>
            </w:pPr>
            <w:r w:rsidRPr="0094245C">
              <w:rPr>
                <w:b/>
              </w:rPr>
              <w:t>ESCOLARIDADE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2334" w:rsidRPr="0094245C" w:rsidRDefault="00002334" w:rsidP="00185ECF">
            <w:pPr>
              <w:spacing w:before="100" w:beforeAutospacing="1" w:after="100" w:afterAutospacing="1" w:line="70" w:lineRule="atLeast"/>
              <w:jc w:val="center"/>
              <w:rPr>
                <w:rFonts w:eastAsia="Calibri"/>
                <w:b/>
                <w:lang w:eastAsia="en-US"/>
              </w:rPr>
            </w:pPr>
            <w:r w:rsidRPr="0094245C">
              <w:rPr>
                <w:b/>
              </w:rPr>
              <w:t>REFERÊNCIA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334" w:rsidRPr="0094245C" w:rsidRDefault="00002334" w:rsidP="00185ECF">
            <w:pPr>
              <w:spacing w:before="100" w:beforeAutospacing="1" w:after="100" w:afterAutospacing="1" w:line="70" w:lineRule="atLeast"/>
              <w:jc w:val="center"/>
              <w:rPr>
                <w:b/>
              </w:rPr>
            </w:pPr>
            <w:r w:rsidRPr="0094245C">
              <w:rPr>
                <w:b/>
              </w:rPr>
              <w:t>CARGA HORÁRIA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334" w:rsidRPr="0094245C" w:rsidRDefault="00002334" w:rsidP="00185ECF">
            <w:pPr>
              <w:spacing w:before="100" w:beforeAutospacing="1" w:after="100" w:afterAutospacing="1" w:line="70" w:lineRule="atLeast"/>
              <w:jc w:val="center"/>
              <w:rPr>
                <w:b/>
              </w:rPr>
            </w:pPr>
            <w:r w:rsidRPr="0094245C">
              <w:rPr>
                <w:b/>
              </w:rPr>
              <w:t>VENCIMENTO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334" w:rsidRPr="0094245C" w:rsidRDefault="00002334" w:rsidP="00185ECF">
            <w:pPr>
              <w:spacing w:before="100" w:beforeAutospacing="1" w:after="100" w:afterAutospacing="1" w:line="70" w:lineRule="atLeast"/>
              <w:jc w:val="center"/>
              <w:rPr>
                <w:b/>
              </w:rPr>
            </w:pPr>
            <w:r w:rsidRPr="0094245C">
              <w:rPr>
                <w:b/>
              </w:rPr>
              <w:t>ATRIBUIÇÃO</w:t>
            </w:r>
          </w:p>
        </w:tc>
      </w:tr>
      <w:tr w:rsidR="00002334" w:rsidRPr="0094245C" w:rsidTr="00B91A67">
        <w:trPr>
          <w:trHeight w:val="70"/>
          <w:jc w:val="right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34" w:rsidRPr="0094245C" w:rsidRDefault="00002334" w:rsidP="00185ECF">
            <w:pPr>
              <w:spacing w:before="100" w:beforeAutospacing="1" w:after="100" w:afterAutospacing="1" w:line="70" w:lineRule="atLeast"/>
              <w:jc w:val="center"/>
              <w:rPr>
                <w:rFonts w:eastAsia="Calibri"/>
                <w:lang w:eastAsia="en-US"/>
              </w:rPr>
            </w:pPr>
            <w:r w:rsidRPr="0094245C">
              <w:t>Diretor de Economia Solidária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34" w:rsidRPr="0094245C" w:rsidRDefault="00002334" w:rsidP="00185ECF">
            <w:pPr>
              <w:spacing w:before="100" w:beforeAutospacing="1" w:after="100" w:afterAutospacing="1" w:line="70" w:lineRule="atLeast"/>
              <w:jc w:val="center"/>
              <w:rPr>
                <w:rFonts w:eastAsia="Calibri"/>
                <w:lang w:eastAsia="en-US"/>
              </w:rPr>
            </w:pPr>
            <w:r w:rsidRPr="0094245C">
              <w:t>01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4" w:rsidRPr="0094245C" w:rsidRDefault="00002334" w:rsidP="00185ECF">
            <w:pPr>
              <w:spacing w:before="100" w:beforeAutospacing="1" w:after="100" w:afterAutospacing="1" w:line="70" w:lineRule="atLeast"/>
              <w:jc w:val="center"/>
            </w:pPr>
            <w:r w:rsidRPr="0094245C">
              <w:t>ENSINO MÉDIO COMPLETO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34" w:rsidRPr="0094245C" w:rsidRDefault="00002334" w:rsidP="00185ECF">
            <w:pPr>
              <w:spacing w:before="100" w:beforeAutospacing="1" w:after="100" w:afterAutospacing="1" w:line="70" w:lineRule="atLeast"/>
              <w:jc w:val="center"/>
              <w:rPr>
                <w:rFonts w:eastAsia="Calibri"/>
                <w:lang w:eastAsia="en-US"/>
              </w:rPr>
            </w:pPr>
            <w:r w:rsidRPr="0094245C">
              <w:t>CC - 03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4" w:rsidRPr="0094245C" w:rsidRDefault="00002334" w:rsidP="00185ECF">
            <w:pPr>
              <w:spacing w:before="100" w:beforeAutospacing="1" w:after="100" w:afterAutospacing="1" w:line="70" w:lineRule="atLeast"/>
              <w:jc w:val="center"/>
            </w:pPr>
            <w:r w:rsidRPr="0094245C">
              <w:t>40 H/S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4" w:rsidRPr="0094245C" w:rsidRDefault="00002334" w:rsidP="00185ECF">
            <w:pPr>
              <w:spacing w:before="100" w:beforeAutospacing="1" w:after="100" w:afterAutospacing="1" w:line="70" w:lineRule="atLeast"/>
              <w:jc w:val="center"/>
            </w:pPr>
            <w:r w:rsidRPr="0094245C">
              <w:t>R$ 2.440,00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4" w:rsidRPr="0094245C" w:rsidRDefault="00002334" w:rsidP="00185ECF">
            <w:pPr>
              <w:spacing w:before="100" w:beforeAutospacing="1" w:after="100" w:afterAutospacing="1" w:line="70" w:lineRule="atLeast"/>
              <w:jc w:val="center"/>
            </w:pPr>
            <w:r w:rsidRPr="0094245C">
              <w:t>Segundo constante na presente Lei</w:t>
            </w:r>
          </w:p>
        </w:tc>
      </w:tr>
    </w:tbl>
    <w:p w:rsidR="00002334" w:rsidRDefault="00002334"/>
    <w:sectPr w:rsidR="00002334" w:rsidSect="00002334">
      <w:pgSz w:w="16838" w:h="11906" w:orient="landscape"/>
      <w:pgMar w:top="1418" w:right="1973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0C" w:rsidRDefault="005E210C" w:rsidP="00002334">
      <w:r>
        <w:separator/>
      </w:r>
    </w:p>
  </w:endnote>
  <w:endnote w:type="continuationSeparator" w:id="0">
    <w:p w:rsidR="005E210C" w:rsidRDefault="005E210C" w:rsidP="0000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0C" w:rsidRDefault="005E210C" w:rsidP="00002334">
      <w:r>
        <w:separator/>
      </w:r>
    </w:p>
  </w:footnote>
  <w:footnote w:type="continuationSeparator" w:id="0">
    <w:p w:rsidR="005E210C" w:rsidRDefault="005E210C" w:rsidP="00002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6A" w:rsidRDefault="00174D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24.15pt;margin-top:-29.3pt;width:199.55pt;height:93.25pt;z-index:251658240;visibility:visible;mso-wrap-edited:f">
          <v:imagedata r:id="rId1" o:title=""/>
          <w10:wrap type="topAndBottom"/>
        </v:shape>
        <o:OLEObject Type="Embed" ProgID="Word.Picture.8" ShapeID="_x0000_s1025" DrawAspect="Content" ObjectID="_1487071797" r:id="rId2"/>
      </w:pict>
    </w:r>
  </w:p>
  <w:p w:rsidR="00D1526A" w:rsidRDefault="005E210C">
    <w:pPr>
      <w:pStyle w:val="Cabealho"/>
    </w:pPr>
  </w:p>
  <w:p w:rsidR="00D1526A" w:rsidRDefault="005E210C">
    <w:pPr>
      <w:pStyle w:val="Cabealho"/>
    </w:pPr>
  </w:p>
  <w:p w:rsidR="00D1526A" w:rsidRDefault="005E210C">
    <w:pPr>
      <w:pStyle w:val="Cabealho"/>
    </w:pPr>
  </w:p>
  <w:p w:rsidR="00D1526A" w:rsidRDefault="005E210C">
    <w:pPr>
      <w:pStyle w:val="Cabealho"/>
    </w:pPr>
  </w:p>
  <w:p w:rsidR="00D1526A" w:rsidRPr="00D1526A" w:rsidRDefault="009E24F1" w:rsidP="00D1526A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D1526A">
      <w:rPr>
        <w:rFonts w:ascii="Times New Roman" w:hAnsi="Times New Roman" w:cs="Times New Roman"/>
        <w:b/>
        <w:sz w:val="24"/>
        <w:szCs w:val="24"/>
      </w:rPr>
      <w:t>Gabinete do Prefeito</w:t>
    </w:r>
  </w:p>
  <w:p w:rsidR="00D1526A" w:rsidRPr="00D1526A" w:rsidRDefault="005E210C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2334"/>
    <w:rsid w:val="00002334"/>
    <w:rsid w:val="00174DE3"/>
    <w:rsid w:val="00584B49"/>
    <w:rsid w:val="005E210C"/>
    <w:rsid w:val="00740997"/>
    <w:rsid w:val="007F13E0"/>
    <w:rsid w:val="007F463F"/>
    <w:rsid w:val="009001B4"/>
    <w:rsid w:val="009E24F1"/>
    <w:rsid w:val="00A36F21"/>
    <w:rsid w:val="00AF5C2E"/>
    <w:rsid w:val="00B91A67"/>
    <w:rsid w:val="00B960D5"/>
    <w:rsid w:val="00EF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2">
    <w:name w:val="Estilo2"/>
    <w:basedOn w:val="Tabelanormal"/>
    <w:uiPriority w:val="99"/>
    <w:qFormat/>
    <w:rsid w:val="0074099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basedOn w:val="Tabelanormal"/>
    <w:uiPriority w:val="99"/>
    <w:qFormat/>
    <w:rsid w:val="0074099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023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02334"/>
  </w:style>
  <w:style w:type="character" w:customStyle="1" w:styleId="apple-converted-space">
    <w:name w:val="apple-converted-space"/>
    <w:basedOn w:val="Fontepargpadro"/>
    <w:rsid w:val="00002334"/>
  </w:style>
  <w:style w:type="paragraph" w:styleId="Rodap">
    <w:name w:val="footer"/>
    <w:basedOn w:val="Normal"/>
    <w:link w:val="RodapChar"/>
    <w:uiPriority w:val="99"/>
    <w:semiHidden/>
    <w:unhideWhenUsed/>
    <w:rsid w:val="00002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0233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1342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cp:lastPrinted>2015-01-30T14:12:00Z</cp:lastPrinted>
  <dcterms:created xsi:type="dcterms:W3CDTF">2015-01-30T13:55:00Z</dcterms:created>
  <dcterms:modified xsi:type="dcterms:W3CDTF">2015-03-05T17:43:00Z</dcterms:modified>
</cp:coreProperties>
</file>